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0AE8B" w14:textId="77777777" w:rsidR="004C0578" w:rsidRDefault="003E466D">
      <w:pPr>
        <w:rPr>
          <w:rFonts w:ascii="Arial" w:eastAsia="Arial" w:hAnsi="Arial" w:cs="Arial"/>
          <w:b/>
          <w:sz w:val="22"/>
          <w:szCs w:val="22"/>
        </w:rPr>
      </w:pPr>
      <w:r>
        <w:rPr>
          <w:noProof/>
        </w:rPr>
        <w:drawing>
          <wp:anchor distT="0" distB="0" distL="114300" distR="114300" simplePos="0" relativeHeight="251658240" behindDoc="0" locked="0" layoutInCell="1" hidden="0" allowOverlap="1" wp14:anchorId="0080FDDD" wp14:editId="6F97BEF4">
            <wp:simplePos x="0" y="0"/>
            <wp:positionH relativeFrom="column">
              <wp:posOffset>-104774</wp:posOffset>
            </wp:positionH>
            <wp:positionV relativeFrom="paragraph">
              <wp:posOffset>0</wp:posOffset>
            </wp:positionV>
            <wp:extent cx="752809" cy="1044178"/>
            <wp:effectExtent l="0" t="0" r="0" b="0"/>
            <wp:wrapSquare wrapText="bothSides" distT="0" distB="0" distL="114300" distR="114300"/>
            <wp:docPr id="6" name="image2.png" descr="A picture containing text,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 sign&#10;&#10;Description automatically generated"/>
                    <pic:cNvPicPr preferRelativeResize="0"/>
                  </pic:nvPicPr>
                  <pic:blipFill>
                    <a:blip r:embed="rId6"/>
                    <a:srcRect/>
                    <a:stretch>
                      <a:fillRect/>
                    </a:stretch>
                  </pic:blipFill>
                  <pic:spPr>
                    <a:xfrm>
                      <a:off x="0" y="0"/>
                      <a:ext cx="752809" cy="1044178"/>
                    </a:xfrm>
                    <a:prstGeom prst="rect">
                      <a:avLst/>
                    </a:prstGeom>
                    <a:ln/>
                  </pic:spPr>
                </pic:pic>
              </a:graphicData>
            </a:graphic>
          </wp:anchor>
        </w:drawing>
      </w:r>
    </w:p>
    <w:p w14:paraId="5264E742" w14:textId="77777777" w:rsidR="004C0578" w:rsidRDefault="003E466D">
      <w:pPr>
        <w:rPr>
          <w:rFonts w:ascii="Arial" w:eastAsia="Arial" w:hAnsi="Arial" w:cs="Arial"/>
          <w:b/>
          <w:sz w:val="22"/>
          <w:szCs w:val="22"/>
        </w:rPr>
      </w:pPr>
      <w:r>
        <w:rPr>
          <w:rFonts w:ascii="Arial" w:eastAsia="Arial" w:hAnsi="Arial" w:cs="Arial"/>
          <w:b/>
          <w:sz w:val="22"/>
          <w:szCs w:val="22"/>
        </w:rPr>
        <w:t>Visit Baracoda at CES 2022:</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noProof/>
        </w:rPr>
        <w:drawing>
          <wp:anchor distT="114300" distB="114300" distL="114300" distR="114300" simplePos="0" relativeHeight="251659264" behindDoc="0" locked="0" layoutInCell="1" hidden="0" allowOverlap="1" wp14:anchorId="2B859546" wp14:editId="3EBC5C65">
            <wp:simplePos x="0" y="0"/>
            <wp:positionH relativeFrom="column">
              <wp:posOffset>4114800</wp:posOffset>
            </wp:positionH>
            <wp:positionV relativeFrom="paragraph">
              <wp:posOffset>190500</wp:posOffset>
            </wp:positionV>
            <wp:extent cx="1804988" cy="506538"/>
            <wp:effectExtent l="0" t="0" r="0" b="0"/>
            <wp:wrapSquare wrapText="bothSides" distT="114300" distB="11430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804988" cy="506538"/>
                    </a:xfrm>
                    <a:prstGeom prst="rect">
                      <a:avLst/>
                    </a:prstGeom>
                    <a:ln/>
                  </pic:spPr>
                </pic:pic>
              </a:graphicData>
            </a:graphic>
          </wp:anchor>
        </w:drawing>
      </w:r>
    </w:p>
    <w:p w14:paraId="0408A3E0" w14:textId="77777777" w:rsidR="004C0578" w:rsidRDefault="003E466D">
      <w:pPr>
        <w:rPr>
          <w:rFonts w:ascii="Arial" w:eastAsia="Arial" w:hAnsi="Arial" w:cs="Arial"/>
          <w:sz w:val="22"/>
          <w:szCs w:val="22"/>
        </w:rPr>
      </w:pPr>
      <w:r>
        <w:rPr>
          <w:rFonts w:ascii="Arial" w:eastAsia="Arial" w:hAnsi="Arial" w:cs="Arial"/>
          <w:sz w:val="22"/>
          <w:szCs w:val="22"/>
        </w:rPr>
        <w:t>Jan 3: Unveiled Table #205</w:t>
      </w:r>
    </w:p>
    <w:p w14:paraId="5A837422" w14:textId="77777777" w:rsidR="004C0578" w:rsidRDefault="003E466D">
      <w:pPr>
        <w:spacing w:line="276" w:lineRule="auto"/>
        <w:rPr>
          <w:rFonts w:ascii="Arial" w:eastAsia="Arial" w:hAnsi="Arial" w:cs="Arial"/>
          <w:sz w:val="22"/>
          <w:szCs w:val="22"/>
        </w:rPr>
      </w:pPr>
      <w:r>
        <w:rPr>
          <w:rFonts w:ascii="Arial" w:eastAsia="Arial" w:hAnsi="Arial" w:cs="Arial"/>
          <w:sz w:val="22"/>
          <w:szCs w:val="22"/>
        </w:rPr>
        <w:t xml:space="preserve">Jan 5-8: </w:t>
      </w:r>
    </w:p>
    <w:p w14:paraId="000B1931" w14:textId="77777777" w:rsidR="004C0578" w:rsidRDefault="003E466D">
      <w:pPr>
        <w:spacing w:line="276" w:lineRule="auto"/>
        <w:rPr>
          <w:rFonts w:ascii="Arial" w:eastAsia="Arial" w:hAnsi="Arial" w:cs="Arial"/>
          <w:sz w:val="22"/>
          <w:szCs w:val="22"/>
        </w:rPr>
      </w:pPr>
      <w:r>
        <w:rPr>
          <w:rFonts w:ascii="Arial" w:eastAsia="Arial" w:hAnsi="Arial" w:cs="Arial"/>
          <w:sz w:val="22"/>
          <w:szCs w:val="22"/>
        </w:rPr>
        <w:t>LVCC Booth #8419</w:t>
      </w:r>
    </w:p>
    <w:p w14:paraId="44D2224D" w14:textId="77777777" w:rsidR="004C0578" w:rsidRDefault="003E466D">
      <w:pPr>
        <w:rPr>
          <w:rFonts w:ascii="Arial" w:eastAsia="Arial" w:hAnsi="Arial" w:cs="Arial"/>
          <w:sz w:val="22"/>
          <w:szCs w:val="22"/>
        </w:rPr>
      </w:pPr>
      <w:r>
        <w:rPr>
          <w:rFonts w:ascii="Arial" w:eastAsia="Arial" w:hAnsi="Arial" w:cs="Arial"/>
          <w:sz w:val="22"/>
          <w:szCs w:val="22"/>
        </w:rPr>
        <w:t>Eureka Park - Venetian Expo - Booth #60407</w:t>
      </w:r>
    </w:p>
    <w:p w14:paraId="55E40E1D" w14:textId="77777777" w:rsidR="004C0578" w:rsidRDefault="004C0578">
      <w:pPr>
        <w:rPr>
          <w:rFonts w:ascii="Arial" w:eastAsia="Arial" w:hAnsi="Arial" w:cs="Arial"/>
          <w:b/>
        </w:rPr>
      </w:pPr>
    </w:p>
    <w:p w14:paraId="2D5CD284" w14:textId="77777777" w:rsidR="003E466D" w:rsidRDefault="003E466D">
      <w:pPr>
        <w:jc w:val="center"/>
        <w:rPr>
          <w:rFonts w:ascii="Arial" w:eastAsia="Arial" w:hAnsi="Arial" w:cs="Arial"/>
          <w:b/>
          <w:color w:val="000000"/>
          <w:sz w:val="28"/>
          <w:szCs w:val="28"/>
        </w:rPr>
      </w:pPr>
    </w:p>
    <w:p w14:paraId="28FE4082" w14:textId="0FC255A8" w:rsidR="004C0578" w:rsidRDefault="003E466D">
      <w:pPr>
        <w:jc w:val="center"/>
        <w:rPr>
          <w:rFonts w:ascii="Arial" w:eastAsia="Arial" w:hAnsi="Arial" w:cs="Arial"/>
          <w:b/>
          <w:color w:val="000000"/>
          <w:sz w:val="28"/>
          <w:szCs w:val="28"/>
        </w:rPr>
      </w:pPr>
      <w:r>
        <w:rPr>
          <w:rFonts w:ascii="Arial" w:eastAsia="Arial" w:hAnsi="Arial" w:cs="Arial"/>
          <w:b/>
          <w:color w:val="000000"/>
          <w:sz w:val="28"/>
          <w:szCs w:val="28"/>
        </w:rPr>
        <w:t xml:space="preserve">BBalance Bath Mat, </w:t>
      </w:r>
      <w:r>
        <w:rPr>
          <w:rFonts w:ascii="Arial" w:eastAsia="Arial" w:hAnsi="Arial" w:cs="Arial"/>
          <w:b/>
          <w:sz w:val="28"/>
          <w:szCs w:val="28"/>
        </w:rPr>
        <w:t>the</w:t>
      </w:r>
      <w:r>
        <w:rPr>
          <w:rFonts w:ascii="Arial" w:eastAsia="Arial" w:hAnsi="Arial" w:cs="Arial"/>
          <w:b/>
          <w:color w:val="000000"/>
          <w:sz w:val="28"/>
          <w:szCs w:val="28"/>
        </w:rPr>
        <w:t xml:space="preserve"> CES 2022 Innovation Awards Honoree,</w:t>
      </w:r>
    </w:p>
    <w:p w14:paraId="3CFD8A20" w14:textId="77777777" w:rsidR="004C0578" w:rsidRDefault="003E466D">
      <w:pPr>
        <w:jc w:val="center"/>
        <w:rPr>
          <w:rFonts w:ascii="Arial" w:eastAsia="Arial" w:hAnsi="Arial" w:cs="Arial"/>
          <w:b/>
          <w:color w:val="000000"/>
          <w:sz w:val="28"/>
          <w:szCs w:val="28"/>
        </w:rPr>
      </w:pPr>
      <w:r>
        <w:rPr>
          <w:rFonts w:ascii="Arial" w:eastAsia="Arial" w:hAnsi="Arial" w:cs="Arial"/>
          <w:b/>
          <w:sz w:val="28"/>
          <w:szCs w:val="28"/>
        </w:rPr>
        <w:t>uses AI and footprint recognition to guide self-care at home</w:t>
      </w:r>
    </w:p>
    <w:p w14:paraId="65A8D1BA" w14:textId="77777777" w:rsidR="004C0578" w:rsidRDefault="004C0578">
      <w:pPr>
        <w:rPr>
          <w:rFonts w:ascii="Arial" w:eastAsia="Arial" w:hAnsi="Arial" w:cs="Arial"/>
          <w:sz w:val="22"/>
          <w:szCs w:val="22"/>
        </w:rPr>
      </w:pPr>
    </w:p>
    <w:p w14:paraId="1882C030" w14:textId="77777777" w:rsidR="004C0578" w:rsidRDefault="003E466D">
      <w:pPr>
        <w:rPr>
          <w:rFonts w:ascii="Arial" w:eastAsia="Arial" w:hAnsi="Arial" w:cs="Arial"/>
          <w:color w:val="000000"/>
          <w:sz w:val="22"/>
          <w:szCs w:val="22"/>
        </w:rPr>
      </w:pPr>
      <w:r>
        <w:rPr>
          <w:rFonts w:ascii="Arial" w:eastAsia="Arial" w:hAnsi="Arial" w:cs="Arial"/>
          <w:b/>
          <w:color w:val="FF0000"/>
          <w:sz w:val="22"/>
          <w:szCs w:val="22"/>
        </w:rPr>
        <w:t>EMBARGO UNTIL JANUARY 3, 2022, 8:50 am EST</w:t>
      </w:r>
      <w:r>
        <w:rPr>
          <w:rFonts w:ascii="Arial" w:eastAsia="Arial" w:hAnsi="Arial" w:cs="Arial"/>
          <w:color w:val="000000"/>
          <w:sz w:val="22"/>
          <w:szCs w:val="22"/>
        </w:rPr>
        <w:t xml:space="preserve">  </w:t>
      </w:r>
      <w:r>
        <w:rPr>
          <w:rFonts w:ascii="Arial" w:eastAsia="Arial" w:hAnsi="Arial" w:cs="Arial"/>
          <w:b/>
          <w:color w:val="000000"/>
          <w:sz w:val="22"/>
          <w:szCs w:val="22"/>
        </w:rPr>
        <w:t>(#CES2022 Las Vegas, Nevada)</w:t>
      </w:r>
      <w:r>
        <w:rPr>
          <w:rFonts w:ascii="Arial" w:eastAsia="Arial" w:hAnsi="Arial" w:cs="Arial"/>
          <w:color w:val="000000"/>
          <w:sz w:val="22"/>
          <w:szCs w:val="22"/>
        </w:rPr>
        <w:t xml:space="preserve"> </w:t>
      </w:r>
      <w:r>
        <w:rPr>
          <w:rFonts w:ascii="Arial" w:eastAsia="Arial" w:hAnsi="Arial" w:cs="Arial"/>
          <w:b/>
          <w:color w:val="2A2A2A"/>
          <w:sz w:val="22"/>
          <w:szCs w:val="22"/>
        </w:rPr>
        <w:t xml:space="preserve">– </w:t>
      </w:r>
      <w:r>
        <w:rPr>
          <w:rFonts w:ascii="Arial" w:eastAsia="Arial" w:hAnsi="Arial" w:cs="Arial"/>
          <w:color w:val="2A2A2A"/>
          <w:sz w:val="22"/>
          <w:szCs w:val="22"/>
        </w:rPr>
        <w:t>BBa</w:t>
      </w:r>
      <w:r>
        <w:rPr>
          <w:rFonts w:ascii="Arial" w:eastAsia="Arial" w:hAnsi="Arial" w:cs="Arial"/>
          <w:color w:val="000000"/>
          <w:sz w:val="22"/>
          <w:szCs w:val="22"/>
        </w:rPr>
        <w:t>lance</w:t>
      </w:r>
      <w:r>
        <w:rPr>
          <w:rFonts w:ascii="Arial" w:eastAsia="Arial" w:hAnsi="Arial" w:cs="Arial"/>
          <w:sz w:val="22"/>
          <w:szCs w:val="22"/>
        </w:rPr>
        <w:t xml:space="preserve"> is</w:t>
      </w:r>
      <w:r>
        <w:rPr>
          <w:rFonts w:ascii="Arial" w:eastAsia="Arial" w:hAnsi="Arial" w:cs="Arial"/>
          <w:color w:val="000000"/>
          <w:sz w:val="22"/>
          <w:szCs w:val="22"/>
        </w:rPr>
        <w:t xml:space="preserve"> </w:t>
      </w:r>
      <w:r>
        <w:rPr>
          <w:rFonts w:ascii="Arial" w:eastAsia="Arial" w:hAnsi="Arial" w:cs="Arial"/>
          <w:color w:val="2A2A2A"/>
          <w:sz w:val="22"/>
          <w:szCs w:val="22"/>
        </w:rPr>
        <w:t>the</w:t>
      </w:r>
      <w:r>
        <w:rPr>
          <w:rFonts w:ascii="Arial" w:eastAsia="Arial" w:hAnsi="Arial" w:cs="Arial"/>
          <w:color w:val="000000"/>
          <w:sz w:val="22"/>
          <w:szCs w:val="22"/>
        </w:rPr>
        <w:t xml:space="preserve"> world's first smart bath mat </w:t>
      </w:r>
      <w:r>
        <w:rPr>
          <w:rFonts w:ascii="Arial" w:eastAsia="Arial" w:hAnsi="Arial" w:cs="Arial"/>
          <w:sz w:val="22"/>
          <w:szCs w:val="22"/>
        </w:rPr>
        <w:t>with</w:t>
      </w:r>
      <w:r>
        <w:rPr>
          <w:rFonts w:ascii="Arial" w:eastAsia="Arial" w:hAnsi="Arial" w:cs="Arial"/>
          <w:color w:val="000000"/>
          <w:sz w:val="22"/>
          <w:szCs w:val="22"/>
        </w:rPr>
        <w:t xml:space="preserve"> </w:t>
      </w:r>
      <w:r>
        <w:rPr>
          <w:rFonts w:ascii="Arial" w:eastAsia="Arial" w:hAnsi="Arial" w:cs="Arial"/>
          <w:sz w:val="22"/>
          <w:szCs w:val="22"/>
        </w:rPr>
        <w:t>footprint</w:t>
      </w:r>
      <w:r>
        <w:rPr>
          <w:rFonts w:ascii="Arial" w:eastAsia="Arial" w:hAnsi="Arial" w:cs="Arial"/>
          <w:color w:val="000000"/>
          <w:sz w:val="22"/>
          <w:szCs w:val="22"/>
        </w:rPr>
        <w:t xml:space="preserve"> recognition</w:t>
      </w:r>
      <w:r>
        <w:rPr>
          <w:rFonts w:ascii="Arial" w:eastAsia="Arial" w:hAnsi="Arial" w:cs="Arial"/>
          <w:sz w:val="22"/>
          <w:szCs w:val="22"/>
        </w:rPr>
        <w:t xml:space="preserve"> that combines</w:t>
      </w:r>
      <w:r>
        <w:rPr>
          <w:rFonts w:ascii="Arial" w:eastAsia="Arial" w:hAnsi="Arial" w:cs="Arial"/>
          <w:color w:val="000000"/>
          <w:sz w:val="22"/>
          <w:szCs w:val="22"/>
        </w:rPr>
        <w:t xml:space="preserve"> three </w:t>
      </w:r>
      <w:r>
        <w:rPr>
          <w:rFonts w:ascii="Arial" w:eastAsia="Arial" w:hAnsi="Arial" w:cs="Arial"/>
          <w:sz w:val="22"/>
          <w:szCs w:val="22"/>
        </w:rPr>
        <w:t xml:space="preserve">key </w:t>
      </w:r>
      <w:r>
        <w:rPr>
          <w:rFonts w:ascii="Arial" w:eastAsia="Arial" w:hAnsi="Arial" w:cs="Arial"/>
          <w:color w:val="000000"/>
          <w:sz w:val="22"/>
          <w:szCs w:val="22"/>
        </w:rPr>
        <w:t xml:space="preserve">health </w:t>
      </w:r>
      <w:r>
        <w:rPr>
          <w:rFonts w:ascii="Arial" w:eastAsia="Arial" w:hAnsi="Arial" w:cs="Arial"/>
          <w:sz w:val="22"/>
          <w:szCs w:val="22"/>
        </w:rPr>
        <w:t>measurements</w:t>
      </w:r>
      <w:r>
        <w:rPr>
          <w:rFonts w:ascii="Arial" w:eastAsia="Arial" w:hAnsi="Arial" w:cs="Arial"/>
          <w:color w:val="000000"/>
          <w:sz w:val="22"/>
          <w:szCs w:val="22"/>
        </w:rPr>
        <w:t xml:space="preserve"> into one</w:t>
      </w:r>
      <w:r>
        <w:rPr>
          <w:rFonts w:ascii="Arial" w:eastAsia="Arial" w:hAnsi="Arial" w:cs="Arial"/>
          <w:sz w:val="22"/>
          <w:szCs w:val="22"/>
        </w:rPr>
        <w:t>; BBalance is</w:t>
      </w:r>
      <w:r>
        <w:rPr>
          <w:rFonts w:ascii="Arial" w:eastAsia="Arial" w:hAnsi="Arial" w:cs="Arial"/>
          <w:color w:val="000000"/>
          <w:sz w:val="22"/>
          <w:szCs w:val="22"/>
        </w:rPr>
        <w:t xml:space="preserve"> a weight scale, balance and stability reader, and posture evaluator</w:t>
      </w:r>
      <w:r>
        <w:rPr>
          <w:rFonts w:ascii="Arial" w:eastAsia="Arial" w:hAnsi="Arial" w:cs="Arial"/>
          <w:sz w:val="22"/>
          <w:szCs w:val="22"/>
        </w:rPr>
        <w:t>.</w:t>
      </w:r>
    </w:p>
    <w:p w14:paraId="6B13AF53" w14:textId="77777777" w:rsidR="004C0578" w:rsidRDefault="004C0578">
      <w:pPr>
        <w:shd w:val="clear" w:color="auto" w:fill="FFFFFF"/>
        <w:rPr>
          <w:rFonts w:ascii="Arial" w:eastAsia="Arial" w:hAnsi="Arial" w:cs="Arial"/>
          <w:sz w:val="22"/>
          <w:szCs w:val="22"/>
        </w:rPr>
      </w:pPr>
    </w:p>
    <w:p w14:paraId="6D3A04B3" w14:textId="77777777" w:rsidR="004C0578" w:rsidRDefault="003E466D">
      <w:pPr>
        <w:shd w:val="clear" w:color="auto" w:fill="FFFFFF"/>
        <w:rPr>
          <w:rFonts w:ascii="Arial" w:eastAsia="Arial" w:hAnsi="Arial" w:cs="Arial"/>
          <w:sz w:val="22"/>
          <w:szCs w:val="22"/>
          <w:highlight w:val="white"/>
        </w:rPr>
      </w:pPr>
      <w:r>
        <w:rPr>
          <w:rFonts w:ascii="Arial" w:eastAsia="Arial" w:hAnsi="Arial" w:cs="Arial"/>
          <w:sz w:val="22"/>
          <w:szCs w:val="22"/>
        </w:rPr>
        <w:t>A CES 2022 Innova</w:t>
      </w:r>
      <w:r>
        <w:rPr>
          <w:rFonts w:ascii="Arial" w:eastAsia="Arial" w:hAnsi="Arial" w:cs="Arial"/>
          <w:sz w:val="22"/>
          <w:szCs w:val="22"/>
        </w:rPr>
        <w:t xml:space="preserve">tion Award Honoree </w:t>
      </w:r>
      <w:r>
        <w:rPr>
          <w:rFonts w:ascii="Arial" w:eastAsia="Arial" w:hAnsi="Arial" w:cs="Arial"/>
          <w:sz w:val="22"/>
          <w:szCs w:val="22"/>
          <w:highlight w:val="white"/>
        </w:rPr>
        <w:t>for</w:t>
      </w:r>
      <w:r>
        <w:rPr>
          <w:rFonts w:ascii="Arial" w:eastAsia="Arial" w:hAnsi="Arial" w:cs="Arial"/>
          <w:color w:val="FF0000"/>
          <w:sz w:val="22"/>
          <w:szCs w:val="22"/>
          <w:highlight w:val="white"/>
        </w:rPr>
        <w:t xml:space="preserve"> </w:t>
      </w:r>
      <w:r>
        <w:rPr>
          <w:rFonts w:ascii="Arial" w:eastAsia="Arial" w:hAnsi="Arial" w:cs="Arial"/>
          <w:color w:val="000000"/>
          <w:sz w:val="22"/>
          <w:szCs w:val="22"/>
          <w:highlight w:val="white"/>
        </w:rPr>
        <w:t xml:space="preserve">being the </w:t>
      </w:r>
      <w:r>
        <w:rPr>
          <w:rFonts w:ascii="Arial" w:eastAsia="Arial" w:hAnsi="Arial" w:cs="Arial"/>
          <w:sz w:val="22"/>
          <w:szCs w:val="22"/>
          <w:highlight w:val="white"/>
        </w:rPr>
        <w:t xml:space="preserve">first connected product to merge more than two health risk and wellness factors and coach you to make improvements to a daily self-care home routine. </w:t>
      </w:r>
    </w:p>
    <w:p w14:paraId="65D3497A" w14:textId="77777777" w:rsidR="004C0578" w:rsidRDefault="004C0578">
      <w:pPr>
        <w:shd w:val="clear" w:color="auto" w:fill="FFFFFF"/>
        <w:rPr>
          <w:rFonts w:ascii="Arial" w:eastAsia="Arial" w:hAnsi="Arial" w:cs="Arial"/>
          <w:sz w:val="22"/>
          <w:szCs w:val="22"/>
          <w:highlight w:val="white"/>
        </w:rPr>
      </w:pPr>
    </w:p>
    <w:p w14:paraId="75B6B04C" w14:textId="77777777" w:rsidR="004C0578" w:rsidRDefault="003E466D">
      <w:pPr>
        <w:shd w:val="clear" w:color="auto" w:fill="FFFFFF"/>
        <w:rPr>
          <w:rFonts w:ascii="Arial" w:eastAsia="Arial" w:hAnsi="Arial" w:cs="Arial"/>
          <w:color w:val="2A2A2A"/>
          <w:sz w:val="22"/>
          <w:szCs w:val="22"/>
          <w:highlight w:val="white"/>
        </w:rPr>
      </w:pPr>
      <w:r>
        <w:rPr>
          <w:rFonts w:ascii="Arial" w:eastAsia="Arial" w:hAnsi="Arial" w:cs="Arial"/>
          <w:sz w:val="22"/>
          <w:szCs w:val="22"/>
          <w:highlight w:val="white"/>
        </w:rPr>
        <w:t>The artificial intelligence (AI) brains and pressure-mapping technologies are hidden beneath a removable, washable, soft, cotton bath mat that allows BBalance to blend naturally into any room decor as it</w:t>
      </w:r>
      <w:r>
        <w:rPr>
          <w:rFonts w:ascii="Arial" w:eastAsia="Arial" w:hAnsi="Arial" w:cs="Arial"/>
          <w:color w:val="2A2A2A"/>
          <w:sz w:val="22"/>
          <w:szCs w:val="22"/>
          <w:highlight w:val="white"/>
        </w:rPr>
        <w:t xml:space="preserve"> automatically collects your data. Like other plush b</w:t>
      </w:r>
      <w:r>
        <w:rPr>
          <w:rFonts w:ascii="Arial" w:eastAsia="Arial" w:hAnsi="Arial" w:cs="Arial"/>
          <w:color w:val="2A2A2A"/>
          <w:sz w:val="22"/>
          <w:szCs w:val="22"/>
          <w:highlight w:val="white"/>
        </w:rPr>
        <w:t xml:space="preserve">ath mats with anti-slip backing, BBalance protects you from slipping, and keeps your feet warm. </w:t>
      </w:r>
      <w:r>
        <w:rPr>
          <w:rFonts w:ascii="Arial" w:eastAsia="Arial" w:hAnsi="Arial" w:cs="Arial"/>
          <w:sz w:val="22"/>
          <w:szCs w:val="22"/>
          <w:highlight w:val="white"/>
        </w:rPr>
        <w:t>But</w:t>
      </w:r>
      <w:r>
        <w:rPr>
          <w:rFonts w:ascii="Arial" w:eastAsia="Arial" w:hAnsi="Arial" w:cs="Arial"/>
          <w:i/>
          <w:sz w:val="22"/>
          <w:szCs w:val="22"/>
          <w:highlight w:val="white"/>
        </w:rPr>
        <w:t xml:space="preserve"> unlike</w:t>
      </w:r>
      <w:r>
        <w:rPr>
          <w:rFonts w:ascii="Arial" w:eastAsia="Arial" w:hAnsi="Arial" w:cs="Arial"/>
          <w:sz w:val="22"/>
          <w:szCs w:val="22"/>
          <w:highlight w:val="white"/>
        </w:rPr>
        <w:t xml:space="preserve"> any other bath mat,</w:t>
      </w:r>
      <w:r>
        <w:rPr>
          <w:rFonts w:ascii="Arial" w:eastAsia="Arial" w:hAnsi="Arial" w:cs="Arial"/>
          <w:color w:val="000000"/>
          <w:sz w:val="22"/>
          <w:szCs w:val="22"/>
          <w:highlight w:val="white"/>
        </w:rPr>
        <w:t xml:space="preserve"> BBalance </w:t>
      </w:r>
      <w:r>
        <w:rPr>
          <w:rFonts w:ascii="Arial" w:eastAsia="Arial" w:hAnsi="Arial" w:cs="Arial"/>
          <w:sz w:val="22"/>
          <w:szCs w:val="22"/>
          <w:highlight w:val="white"/>
        </w:rPr>
        <w:t>automatically stores your weight, posture and balance measurements so you can view progress any time via the BBalance ap</w:t>
      </w:r>
      <w:r>
        <w:rPr>
          <w:rFonts w:ascii="Arial" w:eastAsia="Arial" w:hAnsi="Arial" w:cs="Arial"/>
          <w:sz w:val="22"/>
          <w:szCs w:val="22"/>
          <w:highlight w:val="white"/>
        </w:rPr>
        <w:t>p</w:t>
      </w:r>
      <w:r>
        <w:rPr>
          <w:rFonts w:ascii="Arial" w:eastAsia="Arial" w:hAnsi="Arial" w:cs="Arial"/>
          <w:color w:val="000000"/>
          <w:sz w:val="22"/>
          <w:szCs w:val="22"/>
          <w:highlight w:val="white"/>
        </w:rPr>
        <w:t>, available through the Apple Store and Google Play</w:t>
      </w:r>
      <w:r>
        <w:rPr>
          <w:rFonts w:ascii="Arial" w:eastAsia="Arial" w:hAnsi="Arial" w:cs="Arial"/>
          <w:sz w:val="22"/>
          <w:szCs w:val="22"/>
          <w:highlight w:val="white"/>
        </w:rPr>
        <w:t>. Use the app for access to</w:t>
      </w:r>
      <w:r>
        <w:rPr>
          <w:rFonts w:ascii="Arial" w:eastAsia="Arial" w:hAnsi="Arial" w:cs="Arial"/>
          <w:color w:val="000000"/>
          <w:sz w:val="22"/>
          <w:szCs w:val="22"/>
          <w:highlight w:val="white"/>
        </w:rPr>
        <w:t xml:space="preserve"> daily coaching to achieve your personal best</w:t>
      </w:r>
      <w:r>
        <w:rPr>
          <w:rFonts w:ascii="Arial" w:eastAsia="Arial" w:hAnsi="Arial" w:cs="Arial"/>
          <w:sz w:val="22"/>
          <w:szCs w:val="22"/>
          <w:highlight w:val="white"/>
        </w:rPr>
        <w:t xml:space="preserve"> (e.g. for yoga, Pilates and overall fitness enthusiasts.)</w:t>
      </w:r>
    </w:p>
    <w:p w14:paraId="7C9651C9" w14:textId="77777777" w:rsidR="004C0578" w:rsidRDefault="004C0578">
      <w:pPr>
        <w:rPr>
          <w:rFonts w:ascii="Arial" w:eastAsia="Arial" w:hAnsi="Arial" w:cs="Arial"/>
          <w:color w:val="FF0000"/>
          <w:sz w:val="22"/>
          <w:szCs w:val="22"/>
          <w:highlight w:val="white"/>
        </w:rPr>
      </w:pPr>
    </w:p>
    <w:p w14:paraId="2DCC87BA" w14:textId="77777777" w:rsidR="004C0578" w:rsidRDefault="003E466D">
      <w:pPr>
        <w:rPr>
          <w:rFonts w:ascii="Arial" w:eastAsia="Arial" w:hAnsi="Arial" w:cs="Arial"/>
          <w:b/>
          <w:i/>
          <w:color w:val="000000"/>
          <w:highlight w:val="white"/>
        </w:rPr>
      </w:pPr>
      <w:r>
        <w:rPr>
          <w:rFonts w:ascii="Arial" w:eastAsia="Arial" w:hAnsi="Arial" w:cs="Arial"/>
          <w:b/>
          <w:i/>
          <w:color w:val="000000"/>
          <w:highlight w:val="white"/>
        </w:rPr>
        <w:t>The smart operating system inside BBalance has capabilities to:</w:t>
      </w:r>
    </w:p>
    <w:p w14:paraId="1A7FC037" w14:textId="77777777" w:rsidR="004C0578" w:rsidRDefault="003E466D">
      <w:pPr>
        <w:numPr>
          <w:ilvl w:val="0"/>
          <w:numId w:val="2"/>
        </w:numPr>
        <w:rPr>
          <w:rFonts w:ascii="Arial" w:eastAsia="Arial" w:hAnsi="Arial" w:cs="Arial"/>
          <w:color w:val="000000"/>
          <w:sz w:val="22"/>
          <w:szCs w:val="22"/>
          <w:highlight w:val="white"/>
        </w:rPr>
      </w:pPr>
      <w:r>
        <w:rPr>
          <w:rFonts w:ascii="Arial" w:eastAsia="Arial" w:hAnsi="Arial" w:cs="Arial"/>
          <w:sz w:val="22"/>
          <w:szCs w:val="22"/>
          <w:highlight w:val="white"/>
        </w:rPr>
        <w:t>Help people stay motivated through actionable insights about weight and fitness goals.</w:t>
      </w:r>
    </w:p>
    <w:p w14:paraId="31FDC90F" w14:textId="77777777" w:rsidR="004C0578" w:rsidRDefault="003E466D">
      <w:pPr>
        <w:numPr>
          <w:ilvl w:val="0"/>
          <w:numId w:val="2"/>
        </w:numPr>
        <w:rPr>
          <w:rFonts w:ascii="Arial" w:eastAsia="Arial" w:hAnsi="Arial" w:cs="Arial"/>
          <w:color w:val="000000"/>
          <w:sz w:val="22"/>
          <w:szCs w:val="22"/>
          <w:highlight w:val="white"/>
        </w:rPr>
      </w:pPr>
      <w:r>
        <w:rPr>
          <w:rFonts w:ascii="Arial" w:eastAsia="Arial" w:hAnsi="Arial" w:cs="Arial"/>
          <w:sz w:val="22"/>
          <w:szCs w:val="22"/>
          <w:highlight w:val="white"/>
        </w:rPr>
        <w:t>Coach individuals about mindfulness for improved posture, balance and muscle tone.</w:t>
      </w:r>
    </w:p>
    <w:p w14:paraId="70171E6F" w14:textId="77777777" w:rsidR="004C0578" w:rsidRDefault="003E466D">
      <w:pPr>
        <w:numPr>
          <w:ilvl w:val="0"/>
          <w:numId w:val="2"/>
        </w:numP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Reduce anxiety </w:t>
      </w:r>
      <w:r>
        <w:rPr>
          <w:rFonts w:ascii="Arial" w:eastAsia="Arial" w:hAnsi="Arial" w:cs="Arial"/>
          <w:sz w:val="22"/>
          <w:szCs w:val="22"/>
          <w:highlight w:val="white"/>
        </w:rPr>
        <w:t>in people who get stressed about normal daily weight fluctuations.</w:t>
      </w:r>
    </w:p>
    <w:p w14:paraId="41F78E4C" w14:textId="77777777" w:rsidR="004C0578" w:rsidRDefault="003E466D">
      <w:pPr>
        <w:numPr>
          <w:ilvl w:val="0"/>
          <w:numId w:val="2"/>
        </w:numPr>
        <w:rPr>
          <w:rFonts w:ascii="Arial" w:eastAsia="Arial" w:hAnsi="Arial" w:cs="Arial"/>
          <w:color w:val="000000"/>
          <w:sz w:val="22"/>
          <w:szCs w:val="22"/>
          <w:highlight w:val="white"/>
        </w:rPr>
      </w:pPr>
      <w:r>
        <w:rPr>
          <w:rFonts w:ascii="Arial" w:eastAsia="Arial" w:hAnsi="Arial" w:cs="Arial"/>
          <w:color w:val="000000"/>
          <w:sz w:val="22"/>
          <w:szCs w:val="22"/>
          <w:highlight w:val="white"/>
        </w:rPr>
        <w:t>Diff</w:t>
      </w:r>
      <w:r>
        <w:rPr>
          <w:rFonts w:ascii="Arial" w:eastAsia="Arial" w:hAnsi="Arial" w:cs="Arial"/>
          <w:color w:val="000000"/>
          <w:sz w:val="22"/>
          <w:szCs w:val="22"/>
          <w:highlight w:val="white"/>
        </w:rPr>
        <w:t>erentiate multiple family members – from preschoolers to grandparents</w:t>
      </w:r>
      <w:r>
        <w:rPr>
          <w:rFonts w:ascii="Arial" w:eastAsia="Arial" w:hAnsi="Arial" w:cs="Arial"/>
          <w:sz w:val="22"/>
          <w:szCs w:val="22"/>
          <w:highlight w:val="white"/>
        </w:rPr>
        <w:t xml:space="preserve">. </w:t>
      </w:r>
      <w:r>
        <w:rPr>
          <w:rFonts w:ascii="Arial" w:eastAsia="Arial" w:hAnsi="Arial" w:cs="Arial"/>
          <w:color w:val="000000"/>
          <w:sz w:val="22"/>
          <w:szCs w:val="22"/>
          <w:highlight w:val="white"/>
        </w:rPr>
        <w:t xml:space="preserve">Footprint recognition </w:t>
      </w:r>
      <w:r>
        <w:rPr>
          <w:rFonts w:ascii="Arial" w:eastAsia="Arial" w:hAnsi="Arial" w:cs="Arial"/>
          <w:sz w:val="22"/>
          <w:szCs w:val="22"/>
          <w:highlight w:val="white"/>
        </w:rPr>
        <w:t xml:space="preserve">sensors </w:t>
      </w:r>
      <w:r>
        <w:rPr>
          <w:rFonts w:ascii="Arial" w:eastAsia="Arial" w:hAnsi="Arial" w:cs="Arial"/>
          <w:color w:val="000000"/>
          <w:sz w:val="22"/>
          <w:szCs w:val="22"/>
          <w:highlight w:val="white"/>
        </w:rPr>
        <w:t>identif</w:t>
      </w:r>
      <w:r>
        <w:rPr>
          <w:rFonts w:ascii="Arial" w:eastAsia="Arial" w:hAnsi="Arial" w:cs="Arial"/>
          <w:sz w:val="22"/>
          <w:szCs w:val="22"/>
          <w:highlight w:val="white"/>
        </w:rPr>
        <w:t>y</w:t>
      </w:r>
      <w:r>
        <w:rPr>
          <w:rFonts w:ascii="Arial" w:eastAsia="Arial" w:hAnsi="Arial" w:cs="Arial"/>
          <w:color w:val="000000"/>
          <w:sz w:val="22"/>
          <w:szCs w:val="22"/>
          <w:highlight w:val="white"/>
        </w:rPr>
        <w:t xml:space="preserve"> each user</w:t>
      </w:r>
      <w:r>
        <w:rPr>
          <w:rFonts w:ascii="Arial" w:eastAsia="Arial" w:hAnsi="Arial" w:cs="Arial"/>
          <w:sz w:val="22"/>
          <w:szCs w:val="22"/>
          <w:highlight w:val="white"/>
        </w:rPr>
        <w:t xml:space="preserve"> while artificial intelligence </w:t>
      </w:r>
      <w:r>
        <w:rPr>
          <w:rFonts w:ascii="Arial" w:eastAsia="Arial" w:hAnsi="Arial" w:cs="Arial"/>
          <w:color w:val="000000"/>
          <w:sz w:val="22"/>
          <w:szCs w:val="22"/>
          <w:highlight w:val="white"/>
        </w:rPr>
        <w:t xml:space="preserve">personalizes the experience to meet the </w:t>
      </w:r>
      <w:r>
        <w:rPr>
          <w:rFonts w:ascii="Arial" w:eastAsia="Arial" w:hAnsi="Arial" w:cs="Arial"/>
          <w:sz w:val="22"/>
          <w:szCs w:val="22"/>
          <w:highlight w:val="white"/>
        </w:rPr>
        <w:t>goals</w:t>
      </w:r>
      <w:r>
        <w:rPr>
          <w:rFonts w:ascii="Arial" w:eastAsia="Arial" w:hAnsi="Arial" w:cs="Arial"/>
          <w:color w:val="000000"/>
          <w:sz w:val="22"/>
          <w:szCs w:val="22"/>
          <w:highlight w:val="white"/>
        </w:rPr>
        <w:t xml:space="preserve"> of each member of a household.</w:t>
      </w:r>
    </w:p>
    <w:p w14:paraId="511ACAC2" w14:textId="77777777" w:rsidR="004C0578" w:rsidRDefault="003E466D">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highlight w:val="white"/>
        </w:rPr>
        <w:t>Monitor effectiveness and compliance of post-treatment medical recommendatio</w:t>
      </w:r>
      <w:r>
        <w:rPr>
          <w:rFonts w:ascii="Arial" w:eastAsia="Arial" w:hAnsi="Arial" w:cs="Arial"/>
          <w:color w:val="000000"/>
          <w:sz w:val="22"/>
          <w:szCs w:val="22"/>
        </w:rPr>
        <w:t>ns for conditions such as scoliosis. (</w:t>
      </w:r>
      <w:r>
        <w:rPr>
          <w:rFonts w:ascii="Arial" w:eastAsia="Arial" w:hAnsi="Arial" w:cs="Arial"/>
          <w:sz w:val="22"/>
          <w:szCs w:val="22"/>
        </w:rPr>
        <w:t>C</w:t>
      </w:r>
      <w:r>
        <w:rPr>
          <w:rFonts w:ascii="Arial" w:eastAsia="Arial" w:hAnsi="Arial" w:cs="Arial"/>
          <w:color w:val="000000"/>
          <w:sz w:val="22"/>
          <w:szCs w:val="22"/>
        </w:rPr>
        <w:t>ollaborative research is currently underway.)</w:t>
      </w:r>
    </w:p>
    <w:p w14:paraId="0BE14374" w14:textId="77777777" w:rsidR="004C0578" w:rsidRDefault="003E466D">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Evaluate rehabilitation to improve balance,</w:t>
      </w:r>
      <w:r>
        <w:rPr>
          <w:rFonts w:ascii="Arial" w:eastAsia="Arial" w:hAnsi="Arial" w:cs="Arial"/>
          <w:sz w:val="22"/>
          <w:szCs w:val="22"/>
        </w:rPr>
        <w:t xml:space="preserve"> minimize injury and risk of falling.</w:t>
      </w:r>
    </w:p>
    <w:p w14:paraId="5BE57DD9" w14:textId="77777777" w:rsidR="004C0578" w:rsidRDefault="003E466D">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Adapt to a use</w:t>
      </w:r>
      <w:r>
        <w:rPr>
          <w:rFonts w:ascii="Arial" w:eastAsia="Arial" w:hAnsi="Arial" w:cs="Arial"/>
          <w:color w:val="000000"/>
          <w:sz w:val="22"/>
          <w:szCs w:val="22"/>
        </w:rPr>
        <w:t>r's position patterns (e.g. while stepping out of the shower, brushing teeth, drying hair) ensuring that measured weight doesn’t vary based on user movements.</w:t>
      </w:r>
    </w:p>
    <w:p w14:paraId="0E19DD54" w14:textId="77777777" w:rsidR="004C0578" w:rsidRDefault="003E466D">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Send notification (opt in) to a parent </w:t>
      </w:r>
      <w:r>
        <w:rPr>
          <w:rFonts w:ascii="Arial" w:eastAsia="Arial" w:hAnsi="Arial" w:cs="Arial"/>
          <w:sz w:val="22"/>
          <w:szCs w:val="22"/>
        </w:rPr>
        <w:t xml:space="preserve">or medical provider </w:t>
      </w:r>
      <w:r>
        <w:rPr>
          <w:rFonts w:ascii="Arial" w:eastAsia="Arial" w:hAnsi="Arial" w:cs="Arial"/>
          <w:color w:val="000000"/>
          <w:sz w:val="22"/>
          <w:szCs w:val="22"/>
        </w:rPr>
        <w:t>regarding development (weight, posture</w:t>
      </w:r>
      <w:r>
        <w:rPr>
          <w:rFonts w:ascii="Arial" w:eastAsia="Arial" w:hAnsi="Arial" w:cs="Arial"/>
          <w:color w:val="000000"/>
          <w:sz w:val="22"/>
          <w:szCs w:val="22"/>
        </w:rPr>
        <w:t>, foot size, spinal alignme</w:t>
      </w:r>
      <w:r>
        <w:rPr>
          <w:rFonts w:ascii="Arial" w:eastAsia="Arial" w:hAnsi="Arial" w:cs="Arial"/>
          <w:sz w:val="22"/>
          <w:szCs w:val="22"/>
        </w:rPr>
        <w:t>nt</w:t>
      </w:r>
      <w:r>
        <w:rPr>
          <w:rFonts w:ascii="Arial" w:eastAsia="Arial" w:hAnsi="Arial" w:cs="Arial"/>
          <w:color w:val="000000"/>
          <w:sz w:val="22"/>
          <w:szCs w:val="22"/>
        </w:rPr>
        <w:t>) and progress.</w:t>
      </w:r>
    </w:p>
    <w:p w14:paraId="114C9DC9" w14:textId="77777777" w:rsidR="004C0578" w:rsidRDefault="004C0578">
      <w:pPr>
        <w:rPr>
          <w:rFonts w:ascii="Arial" w:eastAsia="Arial" w:hAnsi="Arial" w:cs="Arial"/>
          <w:sz w:val="22"/>
          <w:szCs w:val="22"/>
          <w:highlight w:val="white"/>
        </w:rPr>
      </w:pPr>
    </w:p>
    <w:p w14:paraId="434DD953" w14:textId="77777777" w:rsidR="004C0578" w:rsidRDefault="003E466D">
      <w:pPr>
        <w:rPr>
          <w:rFonts w:ascii="Arial" w:eastAsia="Arial" w:hAnsi="Arial" w:cs="Arial"/>
          <w:color w:val="000000"/>
          <w:sz w:val="22"/>
          <w:szCs w:val="22"/>
        </w:rPr>
      </w:pPr>
      <w:r>
        <w:rPr>
          <w:rFonts w:ascii="Arial" w:eastAsia="Arial" w:hAnsi="Arial" w:cs="Arial"/>
          <w:i/>
          <w:color w:val="000000"/>
          <w:sz w:val="22"/>
          <w:szCs w:val="22"/>
        </w:rPr>
        <w:t>"</w:t>
      </w:r>
      <w:r>
        <w:rPr>
          <w:rFonts w:ascii="Arial" w:eastAsia="Arial" w:hAnsi="Arial" w:cs="Arial"/>
          <w:i/>
          <w:sz w:val="22"/>
          <w:szCs w:val="22"/>
        </w:rPr>
        <w:t>Our mission is to simultaneously fulfill the needs of users and their medical providers, which is why we've collaborated with medical and biomechanical professionals to conduct research and studies. Several hospitals are currently beta-testing BBalance pro</w:t>
      </w:r>
      <w:r>
        <w:rPr>
          <w:rFonts w:ascii="Arial" w:eastAsia="Arial" w:hAnsi="Arial" w:cs="Arial"/>
          <w:i/>
          <w:sz w:val="22"/>
          <w:szCs w:val="22"/>
        </w:rPr>
        <w:t>totypes, constantly collecting data verified by a team of doctors to reinforce the accuracy of our algorithms,</w:t>
      </w:r>
      <w:r>
        <w:rPr>
          <w:rFonts w:ascii="Arial" w:eastAsia="Arial" w:hAnsi="Arial" w:cs="Arial"/>
          <w:i/>
          <w:color w:val="000000"/>
          <w:sz w:val="22"/>
          <w:szCs w:val="22"/>
        </w:rPr>
        <w:t xml:space="preserve">" </w:t>
      </w:r>
      <w:r>
        <w:rPr>
          <w:rFonts w:ascii="Arial" w:eastAsia="Arial" w:hAnsi="Arial" w:cs="Arial"/>
          <w:color w:val="000000"/>
          <w:sz w:val="22"/>
          <w:szCs w:val="22"/>
        </w:rPr>
        <w:t xml:space="preserve">says Jean-Marc </w:t>
      </w:r>
      <w:proofErr w:type="spellStart"/>
      <w:r>
        <w:rPr>
          <w:rFonts w:ascii="Arial" w:eastAsia="Arial" w:hAnsi="Arial" w:cs="Arial"/>
          <w:color w:val="000000"/>
          <w:sz w:val="22"/>
          <w:szCs w:val="22"/>
        </w:rPr>
        <w:t>Druesne</w:t>
      </w:r>
      <w:proofErr w:type="spellEnd"/>
      <w:r>
        <w:rPr>
          <w:rFonts w:ascii="Arial" w:eastAsia="Arial" w:hAnsi="Arial" w:cs="Arial"/>
          <w:color w:val="000000"/>
          <w:sz w:val="22"/>
          <w:szCs w:val="22"/>
        </w:rPr>
        <w:t>, CEO of BBalance.</w:t>
      </w:r>
    </w:p>
    <w:p w14:paraId="1C970C90" w14:textId="77777777" w:rsidR="004C0578" w:rsidRDefault="004C0578">
      <w:pPr>
        <w:rPr>
          <w:rFonts w:ascii="Arial" w:eastAsia="Arial" w:hAnsi="Arial" w:cs="Arial"/>
          <w:sz w:val="22"/>
          <w:szCs w:val="22"/>
        </w:rPr>
      </w:pPr>
    </w:p>
    <w:p w14:paraId="69C9A7C2" w14:textId="77777777" w:rsidR="004C0578" w:rsidRDefault="003E466D">
      <w:pPr>
        <w:rPr>
          <w:rFonts w:ascii="Arial" w:eastAsia="Arial" w:hAnsi="Arial" w:cs="Arial"/>
          <w:sz w:val="22"/>
          <w:szCs w:val="22"/>
        </w:rPr>
      </w:pPr>
      <w:r>
        <w:rPr>
          <w:rFonts w:ascii="Arial" w:eastAsia="Arial" w:hAnsi="Arial" w:cs="Arial"/>
          <w:color w:val="000000"/>
          <w:sz w:val="22"/>
          <w:szCs w:val="22"/>
        </w:rPr>
        <w:t xml:space="preserve">BBalance requires minimal maintenance. It's </w:t>
      </w:r>
      <w:r>
        <w:rPr>
          <w:rFonts w:ascii="Arial" w:eastAsia="Arial" w:hAnsi="Arial" w:cs="Arial"/>
          <w:sz w:val="22"/>
          <w:szCs w:val="22"/>
        </w:rPr>
        <w:t xml:space="preserve">water-resistant, connects via </w:t>
      </w:r>
      <w:r>
        <w:rPr>
          <w:rFonts w:ascii="Arial" w:eastAsia="Arial" w:hAnsi="Arial" w:cs="Arial"/>
          <w:color w:val="000000"/>
          <w:sz w:val="22"/>
          <w:szCs w:val="22"/>
        </w:rPr>
        <w:t xml:space="preserve">BLE and Wi-Fi with </w:t>
      </w:r>
      <w:r>
        <w:rPr>
          <w:rFonts w:ascii="Arial" w:eastAsia="Arial" w:hAnsi="Arial" w:cs="Arial"/>
          <w:color w:val="000000"/>
          <w:sz w:val="22"/>
          <w:szCs w:val="22"/>
          <w:highlight w:val="white"/>
        </w:rPr>
        <w:t>8-month b</w:t>
      </w:r>
      <w:r>
        <w:rPr>
          <w:rFonts w:ascii="Arial" w:eastAsia="Arial" w:hAnsi="Arial" w:cs="Arial"/>
          <w:color w:val="000000"/>
          <w:sz w:val="22"/>
          <w:szCs w:val="22"/>
          <w:highlight w:val="white"/>
        </w:rPr>
        <w:t>at</w:t>
      </w:r>
      <w:r>
        <w:rPr>
          <w:rFonts w:ascii="Arial" w:eastAsia="Arial" w:hAnsi="Arial" w:cs="Arial"/>
          <w:color w:val="000000"/>
          <w:sz w:val="22"/>
          <w:szCs w:val="22"/>
        </w:rPr>
        <w:t>tery life before a charge is required</w:t>
      </w:r>
      <w:r>
        <w:rPr>
          <w:rFonts w:ascii="Arial" w:eastAsia="Arial" w:hAnsi="Arial" w:cs="Arial"/>
          <w:sz w:val="22"/>
          <w:szCs w:val="22"/>
        </w:rPr>
        <w:t>.</w:t>
      </w:r>
      <w:r>
        <w:rPr>
          <w:rFonts w:ascii="Arial" w:eastAsia="Arial" w:hAnsi="Arial" w:cs="Arial"/>
          <w:color w:val="000000"/>
          <w:sz w:val="22"/>
          <w:szCs w:val="22"/>
        </w:rPr>
        <w:t xml:space="preserve"> (USB charging built-in.) BBalance includes a high-quality, removable, machine-washable cotton cover in a range of designer colors, Anticipated retail availability is Spring 2022. Until then, preorders for spring del</w:t>
      </w:r>
      <w:r>
        <w:rPr>
          <w:rFonts w:ascii="Arial" w:eastAsia="Arial" w:hAnsi="Arial" w:cs="Arial"/>
          <w:color w:val="000000"/>
          <w:sz w:val="22"/>
          <w:szCs w:val="22"/>
        </w:rPr>
        <w:t xml:space="preserve">ivery, shipping worldwide, can be made through the BBalance Indiegogo campaign. </w:t>
      </w:r>
    </w:p>
    <w:p w14:paraId="7835A733" w14:textId="77777777" w:rsidR="004C0578" w:rsidRDefault="004C0578">
      <w:pPr>
        <w:rPr>
          <w:rFonts w:ascii="Arial" w:eastAsia="Arial" w:hAnsi="Arial" w:cs="Arial"/>
        </w:rPr>
      </w:pPr>
    </w:p>
    <w:p w14:paraId="3D5C34AE" w14:textId="77777777" w:rsidR="004C0578" w:rsidRDefault="003E466D">
      <w:pPr>
        <w:rPr>
          <w:rFonts w:ascii="Arial" w:eastAsia="Arial" w:hAnsi="Arial" w:cs="Arial"/>
        </w:rPr>
      </w:pPr>
      <w:r>
        <w:rPr>
          <w:rFonts w:ascii="Arial" w:eastAsia="Arial" w:hAnsi="Arial" w:cs="Arial"/>
          <w:color w:val="000000"/>
          <w:sz w:val="22"/>
          <w:szCs w:val="22"/>
        </w:rPr>
        <w:t>For more information, visit</w:t>
      </w:r>
      <w:r>
        <w:rPr>
          <w:rFonts w:ascii="Arial" w:eastAsia="Arial" w:hAnsi="Arial" w:cs="Arial"/>
          <w:b/>
          <w:color w:val="000000"/>
          <w:sz w:val="22"/>
          <w:szCs w:val="22"/>
        </w:rPr>
        <w:t xml:space="preserve"> </w:t>
      </w:r>
      <w:hyperlink r:id="rId8">
        <w:r>
          <w:rPr>
            <w:rFonts w:ascii="Arial" w:eastAsia="Arial" w:hAnsi="Arial" w:cs="Arial"/>
            <w:b/>
            <w:color w:val="1155CC"/>
            <w:sz w:val="22"/>
            <w:szCs w:val="22"/>
            <w:u w:val="single"/>
          </w:rPr>
          <w:t>bbalance.io</w:t>
        </w:r>
      </w:hyperlink>
      <w:r>
        <w:rPr>
          <w:rFonts w:ascii="Arial" w:eastAsia="Arial" w:hAnsi="Arial" w:cs="Arial"/>
          <w:b/>
          <w:color w:val="000000"/>
          <w:sz w:val="22"/>
          <w:szCs w:val="22"/>
        </w:rPr>
        <w:t>.</w:t>
      </w:r>
      <w:r>
        <w:rPr>
          <w:rFonts w:ascii="Arial" w:eastAsia="Arial" w:hAnsi="Arial" w:cs="Arial"/>
          <w:color w:val="000000"/>
          <w:sz w:val="22"/>
          <w:szCs w:val="22"/>
        </w:rPr>
        <w:t> </w:t>
      </w:r>
    </w:p>
    <w:p w14:paraId="155DD972" w14:textId="77777777" w:rsidR="004C0578" w:rsidRDefault="004C0578">
      <w:pPr>
        <w:rPr>
          <w:rFonts w:ascii="Arial" w:eastAsia="Arial" w:hAnsi="Arial" w:cs="Arial"/>
        </w:rPr>
      </w:pPr>
    </w:p>
    <w:p w14:paraId="4C6BA2E9" w14:textId="77777777" w:rsidR="004C0578" w:rsidRDefault="003E466D">
      <w:pPr>
        <w:ind w:right="1350"/>
        <w:rPr>
          <w:rFonts w:ascii="Times New Roman" w:eastAsia="Times New Roman" w:hAnsi="Times New Roman" w:cs="Times New Roman"/>
          <w:sz w:val="22"/>
          <w:szCs w:val="22"/>
        </w:rPr>
      </w:pPr>
      <w:r>
        <w:rPr>
          <w:rFonts w:ascii="Arial" w:eastAsia="Arial" w:hAnsi="Arial" w:cs="Arial"/>
          <w:b/>
          <w:sz w:val="22"/>
          <w:szCs w:val="22"/>
        </w:rPr>
        <w:t xml:space="preserve">About Baracoda </w:t>
      </w:r>
    </w:p>
    <w:p w14:paraId="58559CD5" w14:textId="77777777" w:rsidR="004C0578" w:rsidRDefault="003E466D">
      <w:pPr>
        <w:ind w:right="101"/>
        <w:rPr>
          <w:rFonts w:ascii="Arial" w:eastAsia="Arial" w:hAnsi="Arial" w:cs="Arial"/>
        </w:rPr>
      </w:pPr>
      <w:r>
        <w:rPr>
          <w:rFonts w:ascii="Arial" w:eastAsia="Arial" w:hAnsi="Arial" w:cs="Arial"/>
          <w:sz w:val="22"/>
          <w:szCs w:val="22"/>
        </w:rPr>
        <w:t>Established on three continents, Baracoda is a leader in daily healthtech. The company infuses connected tech into the everyday routine – leveraging AI, data analysis, machine learning, app development, gamification and more. Baracoda launches products and</w:t>
      </w:r>
      <w:r>
        <w:rPr>
          <w:rFonts w:ascii="Arial" w:eastAsia="Arial" w:hAnsi="Arial" w:cs="Arial"/>
          <w:sz w:val="22"/>
          <w:szCs w:val="22"/>
        </w:rPr>
        <w:t xml:space="preserve"> scales businesses alongside global market leaders, relying on a unique B2B2C business model. Baracoda’s CES-awarded innovation model is driven by quantitative indexes, developed in-house to recognize daily habits that improve health and wellness.</w:t>
      </w:r>
      <w:r>
        <w:rPr>
          <w:rFonts w:ascii="Open Sans" w:eastAsia="Open Sans" w:hAnsi="Open Sans" w:cs="Open Sans"/>
          <w:color w:val="FF0000"/>
          <w:sz w:val="18"/>
          <w:szCs w:val="18"/>
          <w:u w:val="single"/>
        </w:rPr>
        <w:br/>
      </w:r>
    </w:p>
    <w:p w14:paraId="676E8F90" w14:textId="77777777" w:rsidR="004C0578" w:rsidRDefault="003E466D">
      <w:pPr>
        <w:spacing w:line="276" w:lineRule="auto"/>
        <w:rPr>
          <w:rFonts w:ascii="Arial" w:eastAsia="Arial" w:hAnsi="Arial" w:cs="Arial"/>
        </w:rPr>
      </w:pPr>
      <w:r>
        <w:rPr>
          <w:rFonts w:ascii="Arial" w:eastAsia="Arial" w:hAnsi="Arial" w:cs="Arial"/>
        </w:rPr>
        <w:t xml:space="preserve">Social </w:t>
      </w:r>
      <w:r>
        <w:rPr>
          <w:rFonts w:ascii="Arial" w:eastAsia="Arial" w:hAnsi="Arial" w:cs="Arial"/>
        </w:rPr>
        <w:t xml:space="preserve">Media links: </w:t>
      </w:r>
    </w:p>
    <w:p w14:paraId="17866EA4" w14:textId="77777777" w:rsidR="004C0578" w:rsidRDefault="003E466D">
      <w:pPr>
        <w:numPr>
          <w:ilvl w:val="0"/>
          <w:numId w:val="1"/>
        </w:numPr>
        <w:spacing w:line="276" w:lineRule="auto"/>
        <w:rPr>
          <w:rFonts w:ascii="Arial" w:eastAsia="Arial" w:hAnsi="Arial" w:cs="Arial"/>
        </w:rPr>
      </w:pPr>
      <w:hyperlink r:id="rId9">
        <w:proofErr w:type="spellStart"/>
        <w:r>
          <w:rPr>
            <w:rFonts w:ascii="Arial" w:eastAsia="Arial" w:hAnsi="Arial" w:cs="Arial"/>
            <w:color w:val="1155CC"/>
            <w:u w:val="single"/>
          </w:rPr>
          <w:t>Linkedin</w:t>
        </w:r>
        <w:proofErr w:type="spellEnd"/>
        <w:r>
          <w:rPr>
            <w:rFonts w:ascii="Arial" w:eastAsia="Arial" w:hAnsi="Arial" w:cs="Arial"/>
            <w:color w:val="1155CC"/>
            <w:u w:val="single"/>
          </w:rPr>
          <w:t xml:space="preserve"> </w:t>
        </w:r>
      </w:hyperlink>
      <w:r>
        <w:rPr>
          <w:rFonts w:ascii="Arial" w:eastAsia="Arial" w:hAnsi="Arial" w:cs="Arial"/>
        </w:rPr>
        <w:t xml:space="preserve"> </w:t>
      </w:r>
    </w:p>
    <w:p w14:paraId="1B4F4F90" w14:textId="77777777" w:rsidR="004C0578" w:rsidRDefault="003E466D">
      <w:pPr>
        <w:numPr>
          <w:ilvl w:val="0"/>
          <w:numId w:val="1"/>
        </w:numPr>
        <w:spacing w:line="276" w:lineRule="auto"/>
        <w:rPr>
          <w:rFonts w:ascii="Arial" w:eastAsia="Arial" w:hAnsi="Arial" w:cs="Arial"/>
        </w:rPr>
      </w:pPr>
      <w:hyperlink r:id="rId10">
        <w:r>
          <w:rPr>
            <w:rFonts w:ascii="Arial" w:eastAsia="Arial" w:hAnsi="Arial" w:cs="Arial"/>
            <w:color w:val="1155CC"/>
            <w:u w:val="single"/>
          </w:rPr>
          <w:t>twitter.com/</w:t>
        </w:r>
        <w:proofErr w:type="spellStart"/>
        <w:r>
          <w:rPr>
            <w:rFonts w:ascii="Arial" w:eastAsia="Arial" w:hAnsi="Arial" w:cs="Arial"/>
            <w:color w:val="1155CC"/>
            <w:u w:val="single"/>
          </w:rPr>
          <w:t>baracodagroup</w:t>
        </w:r>
        <w:proofErr w:type="spellEnd"/>
        <w:r>
          <w:rPr>
            <w:rFonts w:ascii="Arial" w:eastAsia="Arial" w:hAnsi="Arial" w:cs="Arial"/>
            <w:color w:val="1155CC"/>
            <w:u w:val="single"/>
          </w:rPr>
          <w:t xml:space="preserve">  </w:t>
        </w:r>
      </w:hyperlink>
    </w:p>
    <w:p w14:paraId="4CAC13D0" w14:textId="2C0BB307" w:rsidR="004C0578" w:rsidRDefault="004C0578">
      <w:pPr>
        <w:rPr>
          <w:rFonts w:ascii="Arial" w:eastAsia="Arial" w:hAnsi="Arial" w:cs="Arial"/>
        </w:rPr>
      </w:pPr>
    </w:p>
    <w:p w14:paraId="4374C7DA" w14:textId="77777777" w:rsidR="00F94A1C" w:rsidRDefault="00F94A1C" w:rsidP="00F94A1C">
      <w:pPr>
        <w:rPr>
          <w:rFonts w:ascii="Arial" w:eastAsia="Arial" w:hAnsi="Arial" w:cs="Arial"/>
          <w:b/>
          <w:sz w:val="22"/>
          <w:szCs w:val="22"/>
        </w:rPr>
      </w:pPr>
      <w:r>
        <w:rPr>
          <w:rFonts w:ascii="Arial" w:eastAsia="Arial" w:hAnsi="Arial" w:cs="Arial"/>
          <w:b/>
          <w:sz w:val="22"/>
          <w:szCs w:val="22"/>
        </w:rPr>
        <w:t>media contacts:</w:t>
      </w:r>
    </w:p>
    <w:p w14:paraId="7223DA4C" w14:textId="77777777" w:rsidR="00F94A1C" w:rsidRDefault="00F94A1C" w:rsidP="00F94A1C">
      <w:pPr>
        <w:rPr>
          <w:rFonts w:ascii="Arial" w:eastAsia="Arial" w:hAnsi="Arial" w:cs="Arial"/>
          <w:sz w:val="22"/>
          <w:szCs w:val="22"/>
        </w:rPr>
      </w:pPr>
      <w:r>
        <w:rPr>
          <w:rFonts w:ascii="Arial" w:eastAsia="Arial" w:hAnsi="Arial" w:cs="Arial"/>
          <w:sz w:val="22"/>
          <w:szCs w:val="22"/>
        </w:rPr>
        <w:t>Marcia Simon, marcia@mseusa.com, +1 860 395 7244</w:t>
      </w:r>
    </w:p>
    <w:p w14:paraId="647A8939" w14:textId="77777777" w:rsidR="00F94A1C" w:rsidRDefault="00F94A1C" w:rsidP="00F94A1C">
      <w:pPr>
        <w:rPr>
          <w:rFonts w:ascii="Arial" w:eastAsia="Arial" w:hAnsi="Arial" w:cs="Arial"/>
          <w:color w:val="000000"/>
          <w:sz w:val="22"/>
          <w:szCs w:val="22"/>
        </w:rPr>
      </w:pPr>
      <w:r>
        <w:rPr>
          <w:rFonts w:ascii="Arial" w:eastAsia="Arial" w:hAnsi="Arial" w:cs="Arial"/>
          <w:sz w:val="22"/>
          <w:szCs w:val="22"/>
        </w:rPr>
        <w:t xml:space="preserve">Nadia Biryukova, </w:t>
      </w:r>
      <w:r>
        <w:rPr>
          <w:rFonts w:ascii="Arial" w:eastAsia="Arial" w:hAnsi="Arial" w:cs="Arial"/>
          <w:color w:val="000000"/>
          <w:sz w:val="22"/>
          <w:szCs w:val="22"/>
        </w:rPr>
        <w:t>nadia.biryukova@baracoda.com, +33 (0) 610398200</w:t>
      </w:r>
    </w:p>
    <w:p w14:paraId="57DFE583" w14:textId="77777777" w:rsidR="00F94A1C" w:rsidRDefault="00F94A1C">
      <w:pPr>
        <w:rPr>
          <w:rFonts w:ascii="Arial" w:eastAsia="Arial" w:hAnsi="Arial" w:cs="Arial"/>
        </w:rPr>
      </w:pPr>
    </w:p>
    <w:sectPr w:rsidR="00F94A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A7DA1"/>
    <w:multiLevelType w:val="multilevel"/>
    <w:tmpl w:val="CD7C8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D6E2FA9"/>
    <w:multiLevelType w:val="multilevel"/>
    <w:tmpl w:val="219A58CC"/>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FC87DB7"/>
    <w:multiLevelType w:val="multilevel"/>
    <w:tmpl w:val="59AA355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78"/>
    <w:rsid w:val="003E466D"/>
    <w:rsid w:val="004C0578"/>
    <w:rsid w:val="00F9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C30CBA"/>
  <w15:docId w15:val="{E22E1E68-5572-B348-9AE3-D5670701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link w:val="Heading5Char"/>
    <w:uiPriority w:val="9"/>
    <w:semiHidden/>
    <w:unhideWhenUsed/>
    <w:qFormat/>
    <w:rsid w:val="00EC70D2"/>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DB297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B297D"/>
    <w:rPr>
      <w:color w:val="0000FF"/>
      <w:u w:val="single"/>
    </w:rPr>
  </w:style>
  <w:style w:type="paragraph" w:styleId="ListParagraph">
    <w:name w:val="List Paragraph"/>
    <w:basedOn w:val="Normal"/>
    <w:uiPriority w:val="34"/>
    <w:qFormat/>
    <w:rsid w:val="00AD6181"/>
    <w:pPr>
      <w:ind w:left="720"/>
      <w:contextualSpacing/>
    </w:pPr>
  </w:style>
  <w:style w:type="paragraph" w:styleId="BalloonText">
    <w:name w:val="Balloon Text"/>
    <w:basedOn w:val="Normal"/>
    <w:link w:val="BalloonTextChar"/>
    <w:uiPriority w:val="99"/>
    <w:semiHidden/>
    <w:unhideWhenUsed/>
    <w:rsid w:val="0060641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6410"/>
    <w:rPr>
      <w:rFonts w:ascii="Times New Roman" w:hAnsi="Times New Roman" w:cs="Times New Roman"/>
      <w:sz w:val="18"/>
      <w:szCs w:val="18"/>
    </w:rPr>
  </w:style>
  <w:style w:type="character" w:customStyle="1" w:styleId="Heading5Char">
    <w:name w:val="Heading 5 Char"/>
    <w:basedOn w:val="DefaultParagraphFont"/>
    <w:link w:val="Heading5"/>
    <w:uiPriority w:val="9"/>
    <w:rsid w:val="00EC70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EC70D2"/>
    <w:rPr>
      <w:i/>
      <w:iCs/>
    </w:rPr>
  </w:style>
  <w:style w:type="paragraph" w:customStyle="1" w:styleId="animated">
    <w:name w:val="animated"/>
    <w:basedOn w:val="Normal"/>
    <w:rsid w:val="00EC70D2"/>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D25A3"/>
    <w:rPr>
      <w:b/>
      <w:bCs/>
    </w:rPr>
  </w:style>
  <w:style w:type="character" w:customStyle="1" w:styleId="CommentSubjectChar">
    <w:name w:val="Comment Subject Char"/>
    <w:basedOn w:val="CommentTextChar"/>
    <w:link w:val="CommentSubject"/>
    <w:uiPriority w:val="99"/>
    <w:semiHidden/>
    <w:rsid w:val="000D25A3"/>
    <w:rPr>
      <w:b/>
      <w:bCs/>
      <w:sz w:val="20"/>
      <w:szCs w:val="20"/>
    </w:rPr>
  </w:style>
  <w:style w:type="paragraph" w:styleId="Revision">
    <w:name w:val="Revision"/>
    <w:hidden/>
    <w:uiPriority w:val="99"/>
    <w:semiHidden/>
    <w:rsid w:val="00545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balance.io/en"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witter.com/baracodagroup" TargetMode="External"/><Relationship Id="rId4" Type="http://schemas.openxmlformats.org/officeDocument/2006/relationships/settings" Target="settings.xml"/><Relationship Id="rId9" Type="http://schemas.openxmlformats.org/officeDocument/2006/relationships/hyperlink" Target="https://www.linkedin.com/company/baracoda-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RilV/lsnSgJDsT+K9KtFWSNyMQ==">AMUW2mUl2bJxoU0voZeLWpXMy8NRdgB9rXnn4S9XIcanKOqmlbfEqBvsjbLZj/1Dx0GGg8W/olbmpkIKaPoKgcB0hSgpPCf2dmAwMRRjZ9UuD4i8GoZ/XFg=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3743</Characters>
  <Application>Microsoft Office Word</Application>
  <DocSecurity>0</DocSecurity>
  <Lines>42</Lines>
  <Paragraphs>6</Paragraphs>
  <ScaleCrop>false</ScaleCrop>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Simon</dc:creator>
  <cp:lastModifiedBy>Marcia Simon</cp:lastModifiedBy>
  <cp:revision>2</cp:revision>
  <dcterms:created xsi:type="dcterms:W3CDTF">2021-12-28T16:44:00Z</dcterms:created>
  <dcterms:modified xsi:type="dcterms:W3CDTF">2021-12-28T16:44:00Z</dcterms:modified>
</cp:coreProperties>
</file>